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42" w:rsidRDefault="00F4657D" w:rsidP="00471D34">
      <w:pPr>
        <w:spacing w:line="600" w:lineRule="exact"/>
        <w:ind w:firstLineChars="550" w:firstLine="1321"/>
        <w:rPr>
          <w:rFonts w:eastAsia="方正仿宋_GBK"/>
          <w:b/>
          <w:sz w:val="24"/>
        </w:rPr>
      </w:pPr>
      <w:r>
        <w:rPr>
          <w:rFonts w:eastAsia="方正仿宋_GBK" w:hint="eastAsia"/>
          <w:b/>
          <w:sz w:val="24"/>
        </w:rPr>
        <w:t>项目名称：丘陵山地小型自走轮式旋耕机的开发及产业化</w:t>
      </w:r>
    </w:p>
    <w:p w:rsidR="00F55742" w:rsidRDefault="00F4657D">
      <w:pPr>
        <w:numPr>
          <w:ilvl w:val="0"/>
          <w:numId w:val="1"/>
        </w:numPr>
        <w:spacing w:line="300" w:lineRule="auto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项目名称</w:t>
      </w:r>
    </w:p>
    <w:p w:rsidR="00F55742" w:rsidRDefault="00F4657D">
      <w:pPr>
        <w:spacing w:line="300" w:lineRule="auto"/>
        <w:ind w:firstLineChars="200" w:firstLine="480"/>
        <w:rPr>
          <w:rFonts w:eastAsia="方正仿宋_GBK"/>
          <w:sz w:val="24"/>
        </w:rPr>
      </w:pPr>
      <w:r>
        <w:rPr>
          <w:rFonts w:eastAsia="方正仿宋_GBK" w:hint="eastAsia"/>
          <w:sz w:val="24"/>
        </w:rPr>
        <w:t>丘陵山地小型自走轮式旋耕机的开发及产业化</w:t>
      </w:r>
    </w:p>
    <w:p w:rsidR="00F55742" w:rsidRDefault="00F4657D">
      <w:pPr>
        <w:numPr>
          <w:ilvl w:val="0"/>
          <w:numId w:val="1"/>
        </w:numPr>
        <w:spacing w:line="300" w:lineRule="auto"/>
        <w:rPr>
          <w:rFonts w:eastAsia="方正仿宋_GBK"/>
          <w:b/>
          <w:sz w:val="24"/>
        </w:rPr>
      </w:pPr>
      <w:r>
        <w:rPr>
          <w:rFonts w:eastAsia="方正仿宋_GBK" w:hint="eastAsia"/>
          <w:b/>
          <w:sz w:val="24"/>
        </w:rPr>
        <w:t>申报奖励类别及登记</w:t>
      </w:r>
    </w:p>
    <w:p w:rsidR="00F55742" w:rsidRDefault="00F4657D">
      <w:pPr>
        <w:spacing w:line="300" w:lineRule="auto"/>
        <w:rPr>
          <w:rFonts w:eastAsia="方正仿宋_GBK"/>
          <w:sz w:val="24"/>
        </w:rPr>
      </w:pPr>
      <w:r>
        <w:rPr>
          <w:rFonts w:eastAsia="方正仿宋_GBK" w:hint="eastAsia"/>
          <w:sz w:val="24"/>
        </w:rPr>
        <w:t xml:space="preserve">   </w:t>
      </w:r>
      <w:r>
        <w:rPr>
          <w:rFonts w:eastAsia="方正仿宋_GBK" w:hint="eastAsia"/>
          <w:sz w:val="24"/>
        </w:rPr>
        <w:t>重庆科技进步奖，</w:t>
      </w:r>
      <w:r w:rsidR="006528A4">
        <w:rPr>
          <w:rFonts w:eastAsia="方正仿宋_GBK" w:hint="eastAsia"/>
          <w:sz w:val="24"/>
        </w:rPr>
        <w:t>奖励类别：新产品开发类</w:t>
      </w:r>
      <w:r w:rsidR="003D00CE">
        <w:rPr>
          <w:rFonts w:eastAsia="方正仿宋_GBK" w:hint="eastAsia"/>
          <w:sz w:val="24"/>
        </w:rPr>
        <w:t>；</w:t>
      </w:r>
      <w:r w:rsidR="006528A4">
        <w:rPr>
          <w:rFonts w:eastAsia="方正仿宋_GBK" w:hint="eastAsia"/>
          <w:sz w:val="24"/>
        </w:rPr>
        <w:t>提名者：重庆市农业机械学会，提名</w:t>
      </w:r>
      <w:r w:rsidR="00827DD4">
        <w:rPr>
          <w:rFonts w:eastAsia="方正仿宋_GBK" w:hint="eastAsia"/>
          <w:sz w:val="24"/>
        </w:rPr>
        <w:t>等级：三等奖</w:t>
      </w:r>
    </w:p>
    <w:p w:rsidR="00F55742" w:rsidRDefault="00F4657D">
      <w:pPr>
        <w:spacing w:line="300" w:lineRule="auto"/>
        <w:rPr>
          <w:rFonts w:eastAsia="方正仿宋_GBK"/>
          <w:b/>
          <w:sz w:val="24"/>
        </w:rPr>
      </w:pPr>
      <w:r>
        <w:rPr>
          <w:rFonts w:eastAsia="方正仿宋_GBK" w:hint="eastAsia"/>
          <w:b/>
          <w:sz w:val="24"/>
        </w:rPr>
        <w:t>三、</w:t>
      </w:r>
      <w:r>
        <w:rPr>
          <w:rFonts w:eastAsia="方正仿宋_GBK"/>
          <w:b/>
          <w:sz w:val="24"/>
        </w:rPr>
        <w:t>主要完成人</w:t>
      </w:r>
    </w:p>
    <w:p w:rsidR="00F55742" w:rsidRDefault="00F4657D">
      <w:pPr>
        <w:spacing w:line="300" w:lineRule="auto"/>
        <w:ind w:firstLineChars="200" w:firstLine="480"/>
        <w:rPr>
          <w:rFonts w:eastAsia="方正仿宋_GBK"/>
          <w:sz w:val="24"/>
        </w:rPr>
      </w:pPr>
      <w:r>
        <w:rPr>
          <w:rFonts w:eastAsia="方正仿宋_GBK" w:hint="eastAsia"/>
          <w:sz w:val="24"/>
        </w:rPr>
        <w:t>熊世民、赵立军、</w:t>
      </w:r>
      <w:r w:rsidR="00CD0211">
        <w:rPr>
          <w:rFonts w:eastAsia="方正仿宋_GBK" w:hint="eastAsia"/>
          <w:sz w:val="24"/>
        </w:rPr>
        <w:t>任宏生、</w:t>
      </w:r>
      <w:r w:rsidR="00C60FA6">
        <w:rPr>
          <w:rFonts w:eastAsia="方正仿宋_GBK" w:hint="eastAsia"/>
          <w:sz w:val="24"/>
        </w:rPr>
        <w:t>李韵、</w:t>
      </w:r>
      <w:r w:rsidR="00D80617">
        <w:rPr>
          <w:rFonts w:eastAsia="方正仿宋_GBK" w:hint="eastAsia"/>
          <w:sz w:val="24"/>
        </w:rPr>
        <w:t>熊锡智、</w:t>
      </w:r>
      <w:r w:rsidR="00D53CA6">
        <w:rPr>
          <w:rFonts w:eastAsia="方正仿宋_GBK" w:hint="eastAsia"/>
          <w:sz w:val="24"/>
        </w:rPr>
        <w:t>李强、王成琳</w:t>
      </w:r>
    </w:p>
    <w:p w:rsidR="00F55742" w:rsidRDefault="00F4657D">
      <w:pPr>
        <w:spacing w:line="300" w:lineRule="auto"/>
        <w:rPr>
          <w:rFonts w:eastAsia="方正仿宋_GBK"/>
          <w:b/>
          <w:sz w:val="24"/>
        </w:rPr>
      </w:pPr>
      <w:r>
        <w:rPr>
          <w:rFonts w:eastAsia="方正仿宋_GBK" w:hint="eastAsia"/>
          <w:b/>
          <w:sz w:val="24"/>
        </w:rPr>
        <w:t>三、</w:t>
      </w:r>
      <w:r>
        <w:rPr>
          <w:rFonts w:eastAsia="方正仿宋_GBK"/>
          <w:b/>
          <w:sz w:val="24"/>
        </w:rPr>
        <w:t>完成单位</w:t>
      </w:r>
    </w:p>
    <w:p w:rsidR="00F55742" w:rsidRDefault="00F4657D">
      <w:pPr>
        <w:spacing w:line="300" w:lineRule="auto"/>
        <w:ind w:firstLineChars="200" w:firstLine="480"/>
        <w:rPr>
          <w:rFonts w:eastAsia="方正仿宋_GBK"/>
          <w:sz w:val="24"/>
        </w:rPr>
      </w:pPr>
      <w:r>
        <w:rPr>
          <w:rFonts w:eastAsia="方正仿宋_GBK" w:hint="eastAsia"/>
          <w:sz w:val="24"/>
        </w:rPr>
        <w:t>重庆瑜欣平瑞电子股份有限公司，重庆文理学院，</w:t>
      </w:r>
      <w:r w:rsidR="00CD0211" w:rsidRPr="00CD0211">
        <w:rPr>
          <w:rFonts w:eastAsia="方正仿宋_GBK" w:hint="eastAsia"/>
          <w:sz w:val="24"/>
        </w:rPr>
        <w:t>重庆市农业机械鉴定站</w:t>
      </w:r>
      <w:r w:rsidR="00CD0211">
        <w:rPr>
          <w:rFonts w:eastAsia="方正仿宋_GBK" w:hint="eastAsia"/>
          <w:sz w:val="24"/>
        </w:rPr>
        <w:t>，</w:t>
      </w:r>
      <w:r>
        <w:rPr>
          <w:rFonts w:eastAsia="方正仿宋_GBK" w:hint="eastAsia"/>
          <w:sz w:val="24"/>
        </w:rPr>
        <w:t>重庆世锡机械有限公司</w:t>
      </w:r>
      <w:bookmarkStart w:id="0" w:name="_GoBack"/>
      <w:bookmarkEnd w:id="0"/>
    </w:p>
    <w:p w:rsidR="00F55742" w:rsidRDefault="00F4657D">
      <w:pPr>
        <w:spacing w:line="276" w:lineRule="auto"/>
        <w:rPr>
          <w:rFonts w:eastAsia="方正仿宋_GBK"/>
          <w:b/>
          <w:sz w:val="24"/>
        </w:rPr>
      </w:pPr>
      <w:r>
        <w:rPr>
          <w:rFonts w:eastAsia="方正仿宋_GBK" w:hint="eastAsia"/>
          <w:b/>
          <w:sz w:val="24"/>
        </w:rPr>
        <w:t>四</w:t>
      </w:r>
      <w:r>
        <w:rPr>
          <w:rFonts w:eastAsia="方正仿宋_GBK"/>
          <w:b/>
          <w:sz w:val="24"/>
        </w:rPr>
        <w:t>、项目简介</w:t>
      </w:r>
    </w:p>
    <w:p w:rsidR="00F55742" w:rsidRDefault="00F4657D">
      <w:pPr>
        <w:pStyle w:val="p0"/>
        <w:adjustRightInd w:val="0"/>
        <w:snapToGrid w:val="0"/>
        <w:spacing w:line="276" w:lineRule="auto"/>
        <w:ind w:firstLineChars="200" w:firstLine="480"/>
        <w:rPr>
          <w:rFonts w:eastAsia="方正仿宋_GBK"/>
          <w:kern w:val="2"/>
          <w:sz w:val="24"/>
          <w:szCs w:val="24"/>
        </w:rPr>
      </w:pPr>
      <w:r>
        <w:rPr>
          <w:rFonts w:eastAsia="方正仿宋_GBK" w:hint="eastAsia"/>
          <w:kern w:val="2"/>
          <w:sz w:val="24"/>
          <w:szCs w:val="24"/>
        </w:rPr>
        <w:t>丘陵山地小型自走轮式旋耕机属于原创性研发，是重庆作为微耕机制造之都的转型升级产品，是重庆目前首款</w:t>
      </w:r>
      <w:r w:rsidR="00CD0211">
        <w:rPr>
          <w:rFonts w:eastAsia="方正仿宋_GBK" w:hint="eastAsia"/>
          <w:kern w:val="2"/>
          <w:sz w:val="24"/>
          <w:szCs w:val="24"/>
        </w:rPr>
        <w:t>且唯一</w:t>
      </w:r>
      <w:r w:rsidR="00B210EE">
        <w:rPr>
          <w:rFonts w:eastAsia="方正仿宋_GBK" w:hint="eastAsia"/>
          <w:kern w:val="2"/>
          <w:sz w:val="24"/>
          <w:szCs w:val="24"/>
        </w:rPr>
        <w:t>拥有自主知产权的</w:t>
      </w:r>
      <w:r>
        <w:rPr>
          <w:rFonts w:eastAsia="方正仿宋_GBK" w:hint="eastAsia"/>
          <w:kern w:val="2"/>
          <w:sz w:val="24"/>
          <w:szCs w:val="24"/>
        </w:rPr>
        <w:t>小型自走轮式旋耕机</w:t>
      </w:r>
      <w:r w:rsidR="00B210EE">
        <w:rPr>
          <w:rFonts w:eastAsia="方正仿宋_GBK" w:hint="eastAsia"/>
          <w:kern w:val="2"/>
          <w:sz w:val="24"/>
          <w:szCs w:val="24"/>
        </w:rPr>
        <w:t>。</w:t>
      </w:r>
      <w:r w:rsidR="001E2C64">
        <w:rPr>
          <w:rFonts w:eastAsia="方正仿宋_GBK" w:hint="eastAsia"/>
          <w:kern w:val="2"/>
          <w:sz w:val="24"/>
          <w:szCs w:val="24"/>
        </w:rPr>
        <w:t>该项目</w:t>
      </w:r>
      <w:r w:rsidR="00A92A96">
        <w:rPr>
          <w:rFonts w:eastAsia="方正仿宋_GBK" w:hint="eastAsia"/>
          <w:kern w:val="2"/>
          <w:sz w:val="24"/>
          <w:szCs w:val="24"/>
        </w:rPr>
        <w:t>技术特点和优势为：</w:t>
      </w:r>
      <w:r>
        <w:rPr>
          <w:rFonts w:eastAsia="方正仿宋_GBK" w:hint="eastAsia"/>
          <w:kern w:val="2"/>
          <w:sz w:val="24"/>
          <w:szCs w:val="24"/>
        </w:rPr>
        <w:t>旋耕刀辊六驱动力输出，作业时中间轮升起，前轮和旋耕刀前后两点着地，自适应</w:t>
      </w:r>
      <w:r w:rsidR="00B210EE">
        <w:rPr>
          <w:rFonts w:eastAsia="方正仿宋_GBK" w:hint="eastAsia"/>
          <w:kern w:val="2"/>
          <w:sz w:val="24"/>
          <w:szCs w:val="24"/>
        </w:rPr>
        <w:t>地形作业</w:t>
      </w:r>
      <w:r w:rsidR="00F25E0B">
        <w:rPr>
          <w:rFonts w:eastAsia="方正仿宋_GBK" w:hint="eastAsia"/>
          <w:kern w:val="2"/>
          <w:sz w:val="24"/>
          <w:szCs w:val="24"/>
        </w:rPr>
        <w:t>；</w:t>
      </w:r>
      <w:r>
        <w:rPr>
          <w:rFonts w:eastAsia="方正仿宋_GBK" w:hint="eastAsia"/>
          <w:kern w:val="2"/>
          <w:sz w:val="24"/>
          <w:szCs w:val="24"/>
        </w:rPr>
        <w:t>旋耕刀</w:t>
      </w:r>
      <w:r w:rsidR="00B210EE">
        <w:rPr>
          <w:rFonts w:eastAsia="方正仿宋_GBK" w:hint="eastAsia"/>
          <w:kern w:val="2"/>
          <w:sz w:val="24"/>
          <w:szCs w:val="24"/>
        </w:rPr>
        <w:t>具有作业和行驶驱动双重功能</w:t>
      </w:r>
      <w:r w:rsidR="00F25E0B">
        <w:rPr>
          <w:rFonts w:eastAsia="方正仿宋_GBK" w:hint="eastAsia"/>
          <w:kern w:val="2"/>
          <w:sz w:val="24"/>
          <w:szCs w:val="24"/>
        </w:rPr>
        <w:t>，可在湿滑地进行作业；通用性适用性强，满足蔬菜、适耕果林、部份特种作物种植、水田、小型大棚等旋耕要求；维修简单、成本低，能耗利用率高；</w:t>
      </w:r>
      <w:r>
        <w:rPr>
          <w:rFonts w:eastAsia="方正仿宋_GBK" w:hint="eastAsia"/>
          <w:kern w:val="2"/>
          <w:sz w:val="24"/>
          <w:szCs w:val="24"/>
        </w:rPr>
        <w:t>方向盘操作，前轮</w:t>
      </w:r>
      <w:r w:rsidR="00CD0211">
        <w:rPr>
          <w:rFonts w:eastAsia="方正仿宋_GBK" w:hint="eastAsia"/>
          <w:kern w:val="2"/>
          <w:sz w:val="24"/>
          <w:szCs w:val="24"/>
        </w:rPr>
        <w:t>可</w:t>
      </w:r>
      <w:r>
        <w:rPr>
          <w:rFonts w:eastAsia="方正仿宋_GBK" w:hint="eastAsia"/>
          <w:kern w:val="2"/>
          <w:sz w:val="24"/>
          <w:szCs w:val="24"/>
        </w:rPr>
        <w:t>实现</w:t>
      </w:r>
      <w:r>
        <w:rPr>
          <w:rFonts w:eastAsia="方正仿宋_GBK" w:hint="eastAsia"/>
          <w:kern w:val="2"/>
          <w:sz w:val="24"/>
          <w:szCs w:val="24"/>
        </w:rPr>
        <w:t>90</w:t>
      </w:r>
      <w:r w:rsidR="00CD0211">
        <w:rPr>
          <w:rFonts w:eastAsia="方正仿宋_GBK" w:hint="eastAsia"/>
          <w:kern w:val="2"/>
          <w:sz w:val="24"/>
          <w:szCs w:val="24"/>
        </w:rPr>
        <w:t>°</w:t>
      </w:r>
      <w:r w:rsidR="00A92A96">
        <w:rPr>
          <w:rFonts w:eastAsia="方正仿宋_GBK" w:hint="eastAsia"/>
          <w:kern w:val="2"/>
          <w:sz w:val="24"/>
          <w:szCs w:val="24"/>
        </w:rPr>
        <w:t>转弯，最小转弯半径小于</w:t>
      </w:r>
      <w:r w:rsidR="00A92A96">
        <w:rPr>
          <w:rFonts w:eastAsia="方正仿宋_GBK" w:hint="eastAsia"/>
          <w:kern w:val="2"/>
          <w:sz w:val="24"/>
          <w:szCs w:val="24"/>
        </w:rPr>
        <w:t xml:space="preserve"> 0.9 </w:t>
      </w:r>
      <w:r w:rsidR="00A92A96">
        <w:rPr>
          <w:rFonts w:eastAsia="方正仿宋_GBK" w:hint="eastAsia"/>
          <w:kern w:val="2"/>
          <w:sz w:val="24"/>
          <w:szCs w:val="24"/>
        </w:rPr>
        <w:t>米，实现小块田土的无死角旋耕作业。</w:t>
      </w:r>
      <w:r w:rsidR="00202AB3">
        <w:rPr>
          <w:rFonts w:eastAsia="方正仿宋_GBK"/>
          <w:kern w:val="2"/>
          <w:sz w:val="24"/>
          <w:szCs w:val="24"/>
        </w:rPr>
        <w:t>取得了如下创新成果</w:t>
      </w:r>
      <w:r w:rsidR="00202AB3">
        <w:rPr>
          <w:rFonts w:eastAsia="方正仿宋_GBK" w:hint="eastAsia"/>
          <w:kern w:val="2"/>
          <w:sz w:val="24"/>
          <w:szCs w:val="24"/>
        </w:rPr>
        <w:t>：</w:t>
      </w:r>
    </w:p>
    <w:p w:rsidR="00F55742" w:rsidRDefault="00F4657D" w:rsidP="009223B3">
      <w:pPr>
        <w:pStyle w:val="p0"/>
        <w:adjustRightInd w:val="0"/>
        <w:snapToGrid w:val="0"/>
        <w:spacing w:line="276" w:lineRule="auto"/>
        <w:ind w:firstLineChars="200" w:firstLine="480"/>
        <w:rPr>
          <w:rFonts w:eastAsia="方正仿宋_GBK"/>
          <w:kern w:val="2"/>
          <w:sz w:val="24"/>
          <w:szCs w:val="24"/>
        </w:rPr>
      </w:pPr>
      <w:r>
        <w:rPr>
          <w:rFonts w:eastAsia="方正仿宋_GBK"/>
          <w:kern w:val="2"/>
          <w:sz w:val="24"/>
          <w:szCs w:val="24"/>
        </w:rPr>
        <w:t>创新点</w:t>
      </w:r>
      <w:r>
        <w:rPr>
          <w:rFonts w:eastAsia="方正仿宋_GBK"/>
          <w:kern w:val="2"/>
          <w:sz w:val="24"/>
          <w:szCs w:val="24"/>
        </w:rPr>
        <w:t>1</w:t>
      </w:r>
      <w:r>
        <w:rPr>
          <w:rFonts w:eastAsia="方正仿宋_GBK"/>
          <w:kern w:val="2"/>
          <w:sz w:val="24"/>
          <w:szCs w:val="24"/>
        </w:rPr>
        <w:t>：</w:t>
      </w:r>
      <w:r>
        <w:rPr>
          <w:rFonts w:eastAsia="方正仿宋_GBK" w:hint="eastAsia"/>
          <w:kern w:val="2"/>
          <w:sz w:val="24"/>
          <w:szCs w:val="24"/>
        </w:rPr>
        <w:t>自走式设计，与微耕机比较，操控更方便舒适，旋耕效率提高</w:t>
      </w:r>
      <w:r>
        <w:rPr>
          <w:rFonts w:eastAsia="方正仿宋_GBK" w:hint="eastAsia"/>
          <w:kern w:val="2"/>
          <w:sz w:val="24"/>
          <w:szCs w:val="24"/>
        </w:rPr>
        <w:t xml:space="preserve"> 3 </w:t>
      </w:r>
      <w:r w:rsidR="009223B3">
        <w:rPr>
          <w:rFonts w:eastAsia="方正仿宋_GBK" w:hint="eastAsia"/>
          <w:kern w:val="2"/>
          <w:sz w:val="24"/>
          <w:szCs w:val="24"/>
        </w:rPr>
        <w:t>倍以</w:t>
      </w:r>
      <w:r>
        <w:rPr>
          <w:rFonts w:eastAsia="方正仿宋_GBK" w:hint="eastAsia"/>
          <w:kern w:val="2"/>
          <w:sz w:val="24"/>
          <w:szCs w:val="24"/>
        </w:rPr>
        <w:t>上；整机</w:t>
      </w:r>
      <w:r w:rsidR="009223B3">
        <w:rPr>
          <w:rFonts w:eastAsia="方正仿宋_GBK" w:hint="eastAsia"/>
          <w:kern w:val="2"/>
          <w:sz w:val="24"/>
          <w:szCs w:val="24"/>
        </w:rPr>
        <w:t>小巧轻便灵活</w:t>
      </w:r>
      <w:r>
        <w:rPr>
          <w:rFonts w:eastAsia="方正仿宋_GBK" w:hint="eastAsia"/>
          <w:kern w:val="2"/>
          <w:sz w:val="24"/>
          <w:szCs w:val="24"/>
        </w:rPr>
        <w:t>，</w:t>
      </w:r>
      <w:r w:rsidR="009223B3">
        <w:rPr>
          <w:rFonts w:eastAsia="方正仿宋_GBK" w:hint="eastAsia"/>
          <w:kern w:val="2"/>
          <w:sz w:val="24"/>
          <w:szCs w:val="24"/>
        </w:rPr>
        <w:t>外形尺寸为</w:t>
      </w:r>
      <w:r>
        <w:rPr>
          <w:rFonts w:eastAsia="方正仿宋_GBK" w:hint="eastAsia"/>
          <w:kern w:val="2"/>
          <w:sz w:val="24"/>
          <w:szCs w:val="24"/>
        </w:rPr>
        <w:t>长宽高</w:t>
      </w:r>
      <w:r>
        <w:rPr>
          <w:rFonts w:eastAsia="方正仿宋_GBK" w:hint="eastAsia"/>
          <w:kern w:val="2"/>
          <w:sz w:val="24"/>
          <w:szCs w:val="24"/>
        </w:rPr>
        <w:t xml:space="preserve"> 1930</w:t>
      </w:r>
      <w:r>
        <w:rPr>
          <w:rFonts w:eastAsia="方正仿宋_GBK" w:hint="eastAsia"/>
          <w:kern w:val="2"/>
          <w:sz w:val="24"/>
          <w:szCs w:val="24"/>
        </w:rPr>
        <w:t>×</w:t>
      </w:r>
      <w:r>
        <w:rPr>
          <w:rFonts w:eastAsia="方正仿宋_GBK" w:hint="eastAsia"/>
          <w:kern w:val="2"/>
          <w:sz w:val="24"/>
          <w:szCs w:val="24"/>
        </w:rPr>
        <w:t>1400</w:t>
      </w:r>
      <w:r>
        <w:rPr>
          <w:rFonts w:eastAsia="方正仿宋_GBK" w:hint="eastAsia"/>
          <w:kern w:val="2"/>
          <w:sz w:val="24"/>
          <w:szCs w:val="24"/>
        </w:rPr>
        <w:t>×</w:t>
      </w:r>
      <w:r>
        <w:rPr>
          <w:rFonts w:eastAsia="方正仿宋_GBK" w:hint="eastAsia"/>
          <w:kern w:val="2"/>
          <w:sz w:val="24"/>
          <w:szCs w:val="24"/>
        </w:rPr>
        <w:t xml:space="preserve">1340 </w:t>
      </w:r>
      <w:r>
        <w:rPr>
          <w:rFonts w:eastAsia="方正仿宋_GBK" w:hint="eastAsia"/>
          <w:kern w:val="2"/>
          <w:sz w:val="24"/>
          <w:szCs w:val="24"/>
        </w:rPr>
        <w:t>毫米，重量</w:t>
      </w:r>
      <w:r w:rsidR="009223B3">
        <w:rPr>
          <w:rFonts w:eastAsia="方正仿宋_GBK" w:hint="eastAsia"/>
          <w:kern w:val="2"/>
          <w:sz w:val="24"/>
          <w:szCs w:val="24"/>
        </w:rPr>
        <w:t>为</w:t>
      </w:r>
      <w:r>
        <w:rPr>
          <w:rFonts w:eastAsia="方正仿宋_GBK" w:hint="eastAsia"/>
          <w:kern w:val="2"/>
          <w:sz w:val="24"/>
          <w:szCs w:val="24"/>
        </w:rPr>
        <w:t xml:space="preserve">470 </w:t>
      </w:r>
      <w:r>
        <w:rPr>
          <w:rFonts w:eastAsia="方正仿宋_GBK" w:hint="eastAsia"/>
          <w:kern w:val="2"/>
          <w:sz w:val="24"/>
          <w:szCs w:val="24"/>
        </w:rPr>
        <w:t>公斤，与拖拉机比较，更适应丘陵山区</w:t>
      </w:r>
      <w:r w:rsidR="009223B3">
        <w:rPr>
          <w:rFonts w:eastAsia="方正仿宋_GBK" w:hint="eastAsia"/>
          <w:kern w:val="2"/>
          <w:sz w:val="24"/>
          <w:szCs w:val="24"/>
        </w:rPr>
        <w:t>的小田块作业，不会把南方的粘性土壤压板结而影响土壤透水性透氧性，同时可在</w:t>
      </w:r>
      <w:r w:rsidR="009223B3">
        <w:rPr>
          <w:rFonts w:eastAsia="方正仿宋_GBK" w:hint="eastAsia"/>
          <w:kern w:val="2"/>
          <w:sz w:val="24"/>
          <w:szCs w:val="24"/>
        </w:rPr>
        <w:t xml:space="preserve"> 700 </w:t>
      </w:r>
      <w:r w:rsidR="009223B3">
        <w:rPr>
          <w:rFonts w:eastAsia="方正仿宋_GBK" w:hint="eastAsia"/>
          <w:kern w:val="2"/>
          <w:sz w:val="24"/>
          <w:szCs w:val="24"/>
        </w:rPr>
        <w:t>毫米宽的山区田土间道路上通行；</w:t>
      </w:r>
      <w:r w:rsidR="000958C6">
        <w:rPr>
          <w:rFonts w:eastAsia="方正仿宋_GBK" w:hint="eastAsia"/>
          <w:kern w:val="2"/>
          <w:sz w:val="24"/>
          <w:szCs w:val="24"/>
        </w:rPr>
        <w:t>多功能设</w:t>
      </w:r>
      <w:r w:rsidR="000958C6">
        <w:rPr>
          <w:rFonts w:eastAsia="方正仿宋_GBK" w:hint="eastAsia"/>
          <w:kern w:val="2"/>
          <w:sz w:val="24"/>
          <w:szCs w:val="24"/>
        </w:rPr>
        <w:lastRenderedPageBreak/>
        <w:t>计，通过更换刀具实现耕地、开沟、起垄、培土、除草、覆膜等多项作业，提高了动力配套比。</w:t>
      </w:r>
      <w:r w:rsidR="00202AB3">
        <w:rPr>
          <w:rFonts w:eastAsia="方正仿宋_GBK" w:hint="eastAsia"/>
          <w:kern w:val="2"/>
          <w:sz w:val="24"/>
          <w:szCs w:val="24"/>
        </w:rPr>
        <w:t>该设计填补了国内丘陵山地</w:t>
      </w:r>
      <w:r w:rsidR="000958C6">
        <w:rPr>
          <w:rFonts w:eastAsia="方正仿宋_GBK" w:hint="eastAsia"/>
          <w:kern w:val="2"/>
          <w:sz w:val="24"/>
          <w:szCs w:val="24"/>
        </w:rPr>
        <w:t>自走式旋耕机的空白。</w:t>
      </w:r>
      <w:r w:rsidR="00202AB3">
        <w:rPr>
          <w:rFonts w:eastAsia="方正仿宋_GBK"/>
          <w:kern w:val="2"/>
          <w:sz w:val="24"/>
          <w:szCs w:val="24"/>
        </w:rPr>
        <w:t xml:space="preserve"> </w:t>
      </w:r>
    </w:p>
    <w:p w:rsidR="00F55742" w:rsidRDefault="00F4657D">
      <w:pPr>
        <w:pStyle w:val="p0"/>
        <w:adjustRightInd w:val="0"/>
        <w:snapToGrid w:val="0"/>
        <w:spacing w:line="276" w:lineRule="auto"/>
        <w:ind w:firstLineChars="200" w:firstLine="480"/>
        <w:rPr>
          <w:rFonts w:eastAsia="方正仿宋_GBK"/>
          <w:kern w:val="2"/>
          <w:sz w:val="24"/>
          <w:szCs w:val="24"/>
        </w:rPr>
      </w:pPr>
      <w:r>
        <w:rPr>
          <w:rFonts w:eastAsia="方正仿宋_GBK"/>
          <w:kern w:val="2"/>
          <w:sz w:val="24"/>
          <w:szCs w:val="24"/>
        </w:rPr>
        <w:t>创新点</w:t>
      </w:r>
      <w:r>
        <w:rPr>
          <w:rFonts w:eastAsia="方正仿宋_GBK"/>
          <w:kern w:val="2"/>
          <w:sz w:val="24"/>
          <w:szCs w:val="24"/>
        </w:rPr>
        <w:t>2</w:t>
      </w:r>
      <w:r w:rsidR="00202AB3">
        <w:rPr>
          <w:rFonts w:eastAsia="方正仿宋_GBK" w:hint="eastAsia"/>
          <w:kern w:val="2"/>
          <w:sz w:val="24"/>
          <w:szCs w:val="24"/>
        </w:rPr>
        <w:t>：</w:t>
      </w:r>
      <w:r>
        <w:rPr>
          <w:rFonts w:eastAsia="方正仿宋_GBK" w:hint="eastAsia"/>
          <w:kern w:val="2"/>
          <w:sz w:val="24"/>
          <w:szCs w:val="24"/>
        </w:rPr>
        <w:t>创新设计</w:t>
      </w:r>
      <w:r w:rsidR="00202AB3">
        <w:rPr>
          <w:rFonts w:eastAsia="方正仿宋_GBK" w:hint="eastAsia"/>
          <w:kern w:val="2"/>
          <w:sz w:val="24"/>
          <w:szCs w:val="24"/>
        </w:rPr>
        <w:t>了</w:t>
      </w:r>
      <w:r>
        <w:rPr>
          <w:rFonts w:eastAsia="方正仿宋_GBK" w:hint="eastAsia"/>
          <w:kern w:val="2"/>
          <w:sz w:val="24"/>
          <w:szCs w:val="24"/>
        </w:rPr>
        <w:t>集转向与动力于一体的低速农机用行走装置。微耕机转向时，是靠人力搬动扶手来实现，转向费力。拖拉机转向，是前轮通过转向拉杆拉动来实现，当两个轮子陷在粘性土壤中时，转向困难，同时由于转向拉杆的结构限制，拖拉机前轮转向角度不会超过</w:t>
      </w:r>
      <w:r>
        <w:rPr>
          <w:rFonts w:eastAsia="方正仿宋_GBK" w:hint="eastAsia"/>
          <w:kern w:val="2"/>
          <w:sz w:val="24"/>
          <w:szCs w:val="24"/>
        </w:rPr>
        <w:t xml:space="preserve"> 60</w:t>
      </w:r>
      <w:r w:rsidR="00202AB3">
        <w:rPr>
          <w:rFonts w:eastAsia="方正仿宋_GBK" w:hint="eastAsia"/>
          <w:kern w:val="2"/>
          <w:sz w:val="24"/>
          <w:szCs w:val="24"/>
        </w:rPr>
        <w:t>°</w:t>
      </w:r>
      <w:r>
        <w:rPr>
          <w:rFonts w:eastAsia="方正仿宋_GBK" w:hint="eastAsia"/>
          <w:kern w:val="2"/>
          <w:sz w:val="24"/>
          <w:szCs w:val="24"/>
        </w:rPr>
        <w:t>。本设计的转向机构，</w:t>
      </w:r>
      <w:r w:rsidR="002D2208">
        <w:rPr>
          <w:rFonts w:eastAsia="方正仿宋_GBK" w:hint="eastAsia"/>
          <w:kern w:val="2"/>
          <w:sz w:val="24"/>
          <w:szCs w:val="24"/>
        </w:rPr>
        <w:t>前轮集转向与动力一体，实现</w:t>
      </w:r>
      <w:r w:rsidR="002D2208">
        <w:rPr>
          <w:rFonts w:eastAsia="方正仿宋_GBK" w:hint="eastAsia"/>
          <w:kern w:val="2"/>
          <w:sz w:val="24"/>
          <w:szCs w:val="24"/>
        </w:rPr>
        <w:t xml:space="preserve"> 90 </w:t>
      </w:r>
      <w:r w:rsidR="002D2208">
        <w:rPr>
          <w:rFonts w:eastAsia="方正仿宋_GBK" w:hint="eastAsia"/>
          <w:kern w:val="2"/>
          <w:sz w:val="24"/>
          <w:szCs w:val="24"/>
        </w:rPr>
        <w:t>°转向，最小转弯半径小于</w:t>
      </w:r>
      <w:r w:rsidR="002D2208">
        <w:rPr>
          <w:rFonts w:eastAsia="方正仿宋_GBK" w:hint="eastAsia"/>
          <w:kern w:val="2"/>
          <w:sz w:val="24"/>
          <w:szCs w:val="24"/>
        </w:rPr>
        <w:t xml:space="preserve"> 0.9 </w:t>
      </w:r>
      <w:r w:rsidR="002D2208">
        <w:rPr>
          <w:rFonts w:eastAsia="方正仿宋_GBK" w:hint="eastAsia"/>
          <w:kern w:val="2"/>
          <w:sz w:val="24"/>
          <w:szCs w:val="24"/>
        </w:rPr>
        <w:t>米，实现小块田土的无死角旋耕作业；该设计</w:t>
      </w:r>
      <w:r w:rsidR="001E2C64">
        <w:rPr>
          <w:rFonts w:eastAsia="方正仿宋_GBK" w:hint="eastAsia"/>
          <w:kern w:val="2"/>
          <w:sz w:val="24"/>
          <w:szCs w:val="24"/>
        </w:rPr>
        <w:t>可</w:t>
      </w:r>
      <w:r>
        <w:rPr>
          <w:rFonts w:eastAsia="方正仿宋_GBK" w:hint="eastAsia"/>
          <w:kern w:val="2"/>
          <w:sz w:val="24"/>
          <w:szCs w:val="24"/>
        </w:rPr>
        <w:t>满足丘陵山地小田块、果园大棚拐角处的小尺寸转弯要求。</w:t>
      </w:r>
    </w:p>
    <w:p w:rsidR="00F55742" w:rsidRPr="00F25E0B" w:rsidRDefault="00F4657D" w:rsidP="000958C6">
      <w:pPr>
        <w:pStyle w:val="p0"/>
        <w:adjustRightInd w:val="0"/>
        <w:snapToGrid w:val="0"/>
        <w:spacing w:line="276" w:lineRule="auto"/>
        <w:ind w:firstLineChars="200" w:firstLine="480"/>
        <w:rPr>
          <w:rFonts w:eastAsia="方正仿宋_GBK"/>
          <w:color w:val="000000" w:themeColor="text1"/>
          <w:kern w:val="2"/>
          <w:sz w:val="24"/>
          <w:szCs w:val="24"/>
        </w:rPr>
      </w:pPr>
      <w:r w:rsidRPr="00F25E0B">
        <w:rPr>
          <w:rFonts w:eastAsia="方正仿宋_GBK"/>
          <w:color w:val="000000" w:themeColor="text1"/>
          <w:kern w:val="2"/>
          <w:sz w:val="24"/>
          <w:szCs w:val="24"/>
        </w:rPr>
        <w:t>创新点</w:t>
      </w:r>
      <w:r w:rsidRPr="00F25E0B">
        <w:rPr>
          <w:rFonts w:eastAsia="方正仿宋_GBK"/>
          <w:color w:val="000000" w:themeColor="text1"/>
          <w:kern w:val="2"/>
          <w:sz w:val="24"/>
          <w:szCs w:val="24"/>
        </w:rPr>
        <w:t>3</w:t>
      </w:r>
      <w:r w:rsidRPr="00F25E0B">
        <w:rPr>
          <w:rFonts w:eastAsia="方正仿宋_GBK"/>
          <w:color w:val="000000" w:themeColor="text1"/>
          <w:kern w:val="2"/>
          <w:sz w:val="24"/>
          <w:szCs w:val="24"/>
        </w:rPr>
        <w:t>：</w:t>
      </w:r>
      <w:r w:rsidRPr="00F25E0B">
        <w:rPr>
          <w:rFonts w:eastAsia="方正仿宋_GBK" w:hint="eastAsia"/>
          <w:color w:val="000000" w:themeColor="text1"/>
          <w:kern w:val="2"/>
          <w:sz w:val="24"/>
          <w:szCs w:val="24"/>
        </w:rPr>
        <w:t>创新设计</w:t>
      </w:r>
      <w:r w:rsidR="00202AB3" w:rsidRPr="00F25E0B">
        <w:rPr>
          <w:rFonts w:eastAsia="方正仿宋_GBK" w:hint="eastAsia"/>
          <w:color w:val="000000" w:themeColor="text1"/>
          <w:kern w:val="2"/>
          <w:sz w:val="24"/>
          <w:szCs w:val="24"/>
        </w:rPr>
        <w:t>了</w:t>
      </w:r>
      <w:r w:rsidR="002D2208" w:rsidRPr="00F25E0B">
        <w:rPr>
          <w:rFonts w:eastAsia="方正仿宋_GBK" w:hint="eastAsia"/>
          <w:color w:val="000000" w:themeColor="text1"/>
          <w:kern w:val="2"/>
          <w:sz w:val="24"/>
          <w:szCs w:val="24"/>
        </w:rPr>
        <w:t>一体化刚性车架及旋耕装置</w:t>
      </w:r>
      <w:r w:rsidR="000958C6" w:rsidRPr="00F25E0B">
        <w:rPr>
          <w:rFonts w:eastAsia="方正仿宋_GBK" w:hint="eastAsia"/>
          <w:color w:val="000000" w:themeColor="text1"/>
          <w:kern w:val="2"/>
          <w:sz w:val="24"/>
          <w:szCs w:val="24"/>
        </w:rPr>
        <w:t>。该项目采用刚性车架和旋耕装置，中间轮变速箱和旋耕刀变速箱硬连接，前轮变速箱通过万向节加传动轴连接，</w:t>
      </w:r>
      <w:r w:rsidRPr="00F25E0B">
        <w:rPr>
          <w:rFonts w:eastAsia="方正仿宋_GBK" w:hint="eastAsia"/>
          <w:color w:val="000000" w:themeColor="text1"/>
          <w:kern w:val="2"/>
          <w:sz w:val="24"/>
          <w:szCs w:val="24"/>
        </w:rPr>
        <w:t>达到了减轻重量、减少用料、提高车架强度刚度的目的，</w:t>
      </w:r>
      <w:r w:rsidR="000958C6" w:rsidRPr="00F25E0B">
        <w:rPr>
          <w:rFonts w:eastAsia="方正仿宋_GBK" w:hint="eastAsia"/>
          <w:color w:val="000000" w:themeColor="text1"/>
          <w:kern w:val="2"/>
          <w:sz w:val="24"/>
          <w:szCs w:val="24"/>
        </w:rPr>
        <w:t>同时提高了</w:t>
      </w:r>
      <w:r w:rsidRPr="00F25E0B">
        <w:rPr>
          <w:rFonts w:eastAsia="方正仿宋_GBK" w:hint="eastAsia"/>
          <w:color w:val="000000" w:themeColor="text1"/>
          <w:kern w:val="2"/>
          <w:sz w:val="24"/>
          <w:szCs w:val="24"/>
        </w:rPr>
        <w:t>传递效率，降低了发动机功耗</w:t>
      </w:r>
      <w:r w:rsidR="000958C6" w:rsidRPr="00F25E0B">
        <w:rPr>
          <w:rFonts w:eastAsia="方正仿宋_GBK" w:hint="eastAsia"/>
          <w:color w:val="000000" w:themeColor="text1"/>
          <w:kern w:val="2"/>
          <w:sz w:val="24"/>
          <w:szCs w:val="24"/>
        </w:rPr>
        <w:t>，实现</w:t>
      </w:r>
      <w:r w:rsidR="00F25E0B" w:rsidRPr="00F25E0B">
        <w:rPr>
          <w:rFonts w:eastAsia="方正仿宋_GBK" w:hint="eastAsia"/>
          <w:color w:val="000000" w:themeColor="text1"/>
          <w:kern w:val="2"/>
          <w:sz w:val="24"/>
          <w:szCs w:val="24"/>
        </w:rPr>
        <w:t>节本增效、</w:t>
      </w:r>
      <w:r w:rsidR="00F25E0B">
        <w:rPr>
          <w:rFonts w:eastAsia="方正仿宋_GBK" w:hint="eastAsia"/>
          <w:color w:val="000000" w:themeColor="text1"/>
          <w:kern w:val="2"/>
          <w:sz w:val="24"/>
          <w:szCs w:val="24"/>
        </w:rPr>
        <w:t>降低</w:t>
      </w:r>
      <w:r w:rsidR="00F25E0B" w:rsidRPr="00F25E0B">
        <w:rPr>
          <w:rFonts w:eastAsia="方正仿宋_GBK" w:hint="eastAsia"/>
          <w:color w:val="000000" w:themeColor="text1"/>
          <w:kern w:val="2"/>
          <w:sz w:val="24"/>
          <w:szCs w:val="24"/>
        </w:rPr>
        <w:t>劳动强度的目的。</w:t>
      </w:r>
    </w:p>
    <w:p w:rsidR="00F55742" w:rsidRDefault="00F4657D">
      <w:pPr>
        <w:pStyle w:val="p0"/>
        <w:adjustRightInd w:val="0"/>
        <w:snapToGrid w:val="0"/>
        <w:spacing w:line="276" w:lineRule="auto"/>
        <w:ind w:firstLineChars="200" w:firstLine="480"/>
        <w:rPr>
          <w:rFonts w:eastAsia="方正仿宋_GBK"/>
          <w:kern w:val="2"/>
          <w:sz w:val="24"/>
          <w:szCs w:val="24"/>
        </w:rPr>
      </w:pPr>
      <w:r>
        <w:rPr>
          <w:rFonts w:eastAsia="方正仿宋_GBK"/>
          <w:kern w:val="2"/>
          <w:sz w:val="24"/>
          <w:szCs w:val="24"/>
        </w:rPr>
        <w:t>创新点</w:t>
      </w:r>
      <w:r>
        <w:rPr>
          <w:rFonts w:eastAsia="方正仿宋_GBK"/>
          <w:kern w:val="2"/>
          <w:sz w:val="24"/>
          <w:szCs w:val="24"/>
        </w:rPr>
        <w:t>4</w:t>
      </w:r>
      <w:r>
        <w:rPr>
          <w:rFonts w:eastAsia="方正仿宋_GBK"/>
          <w:kern w:val="2"/>
          <w:sz w:val="24"/>
          <w:szCs w:val="24"/>
        </w:rPr>
        <w:t>：</w:t>
      </w:r>
      <w:r>
        <w:rPr>
          <w:rFonts w:eastAsia="方正仿宋_GBK" w:hint="eastAsia"/>
          <w:kern w:val="2"/>
          <w:sz w:val="24"/>
          <w:szCs w:val="24"/>
        </w:rPr>
        <w:t>创新设计</w:t>
      </w:r>
      <w:r w:rsidR="00202AB3">
        <w:rPr>
          <w:rFonts w:eastAsia="方正仿宋_GBK" w:hint="eastAsia"/>
          <w:kern w:val="2"/>
          <w:sz w:val="24"/>
          <w:szCs w:val="24"/>
        </w:rPr>
        <w:t>了</w:t>
      </w:r>
      <w:r>
        <w:rPr>
          <w:rFonts w:eastAsia="方正仿宋_GBK" w:hint="eastAsia"/>
          <w:kern w:val="2"/>
          <w:sz w:val="24"/>
          <w:szCs w:val="24"/>
        </w:rPr>
        <w:t>新型旋耕机用模块化结构动力传递装置，整个机身分成若干模块，发动机、动力传动箱体总成、动力传动过渡箱体总成、旋耕箱体总成、前后大架、前变速箱，各个模块单位自身是一个整体，通过螺栓与其他部分连接，实现了整机的模块化组合，结构简单、维修快捷、成本低。</w:t>
      </w:r>
      <w:r w:rsidR="001E2C64">
        <w:rPr>
          <w:rFonts w:eastAsia="方正仿宋_GBK" w:hint="eastAsia"/>
          <w:kern w:val="2"/>
          <w:sz w:val="24"/>
          <w:szCs w:val="24"/>
        </w:rPr>
        <w:t>同时可</w:t>
      </w:r>
      <w:r>
        <w:rPr>
          <w:rFonts w:eastAsia="方正仿宋_GBK" w:hint="eastAsia"/>
          <w:kern w:val="2"/>
          <w:sz w:val="24"/>
          <w:szCs w:val="24"/>
        </w:rPr>
        <w:t>根据需要改变或替换模块，降低了产品持续改进的开发成本和研发周期，有利于产品的系列化和产业化。</w:t>
      </w:r>
    </w:p>
    <w:p w:rsidR="00F55742" w:rsidRDefault="00F4657D">
      <w:pPr>
        <w:pStyle w:val="p0"/>
        <w:adjustRightInd w:val="0"/>
        <w:snapToGrid w:val="0"/>
        <w:spacing w:line="276" w:lineRule="auto"/>
        <w:ind w:firstLineChars="200" w:firstLine="480"/>
        <w:rPr>
          <w:rFonts w:eastAsia="方正仿宋_GBK"/>
          <w:kern w:val="2"/>
          <w:sz w:val="24"/>
          <w:szCs w:val="24"/>
        </w:rPr>
      </w:pPr>
      <w:r>
        <w:rPr>
          <w:rFonts w:eastAsia="方正仿宋_GBK" w:hint="eastAsia"/>
          <w:kern w:val="2"/>
          <w:sz w:val="24"/>
          <w:szCs w:val="24"/>
        </w:rPr>
        <w:t>创新点</w:t>
      </w:r>
      <w:r>
        <w:rPr>
          <w:rFonts w:eastAsia="方正仿宋_GBK" w:hint="eastAsia"/>
          <w:kern w:val="2"/>
          <w:sz w:val="24"/>
          <w:szCs w:val="24"/>
        </w:rPr>
        <w:t>5</w:t>
      </w:r>
      <w:r>
        <w:rPr>
          <w:rFonts w:eastAsia="方正仿宋_GBK" w:hint="eastAsia"/>
          <w:kern w:val="2"/>
          <w:sz w:val="24"/>
          <w:szCs w:val="24"/>
        </w:rPr>
        <w:t>：创新设计</w:t>
      </w:r>
      <w:r w:rsidR="002D2208">
        <w:rPr>
          <w:rFonts w:eastAsia="方正仿宋_GBK" w:hint="eastAsia"/>
          <w:kern w:val="2"/>
          <w:sz w:val="24"/>
          <w:szCs w:val="24"/>
        </w:rPr>
        <w:t>了</w:t>
      </w:r>
      <w:r>
        <w:rPr>
          <w:rFonts w:eastAsia="方正仿宋_GBK" w:hint="eastAsia"/>
          <w:kern w:val="2"/>
          <w:sz w:val="24"/>
          <w:szCs w:val="24"/>
        </w:rPr>
        <w:t>具有旋耕深度</w:t>
      </w:r>
      <w:r w:rsidR="002D2208">
        <w:rPr>
          <w:rFonts w:eastAsia="方正仿宋_GBK" w:hint="eastAsia"/>
          <w:kern w:val="2"/>
          <w:sz w:val="24"/>
          <w:szCs w:val="24"/>
        </w:rPr>
        <w:t>可调</w:t>
      </w:r>
      <w:r>
        <w:rPr>
          <w:rFonts w:eastAsia="方正仿宋_GBK" w:hint="eastAsia"/>
          <w:kern w:val="2"/>
          <w:sz w:val="24"/>
          <w:szCs w:val="24"/>
        </w:rPr>
        <w:t>的新型旋耕机后轮支撑架</w:t>
      </w:r>
      <w:r w:rsidR="002D2208">
        <w:rPr>
          <w:rFonts w:eastAsia="方正仿宋_GBK" w:hint="eastAsia"/>
          <w:kern w:val="2"/>
          <w:sz w:val="24"/>
          <w:szCs w:val="24"/>
        </w:rPr>
        <w:t>。拖拉机悬挂式旋耕机</w:t>
      </w:r>
      <w:r>
        <w:rPr>
          <w:rFonts w:eastAsia="方正仿宋_GBK" w:hint="eastAsia"/>
          <w:kern w:val="2"/>
          <w:sz w:val="24"/>
          <w:szCs w:val="24"/>
        </w:rPr>
        <w:t>的旋耕刀升降，都是通过提升旋耕刀辊来实现，本项目通过提升和降低中间车轮的高度来间接实现对旋耕刀的升降。</w:t>
      </w:r>
      <w:r w:rsidR="000958C6">
        <w:rPr>
          <w:rFonts w:eastAsia="方正仿宋_GBK" w:hint="eastAsia"/>
          <w:kern w:val="2"/>
          <w:sz w:val="24"/>
          <w:szCs w:val="24"/>
        </w:rPr>
        <w:t>实现</w:t>
      </w:r>
      <w:r>
        <w:rPr>
          <w:rFonts w:eastAsia="方正仿宋_GBK" w:hint="eastAsia"/>
          <w:kern w:val="2"/>
          <w:sz w:val="24"/>
          <w:szCs w:val="24"/>
        </w:rPr>
        <w:t>在丘陵山地不平地面或坡度地面</w:t>
      </w:r>
      <w:r w:rsidR="000958C6">
        <w:rPr>
          <w:rFonts w:eastAsia="方正仿宋_GBK" w:hint="eastAsia"/>
          <w:kern w:val="2"/>
          <w:sz w:val="24"/>
          <w:szCs w:val="24"/>
        </w:rPr>
        <w:t>自适应地形作业。</w:t>
      </w:r>
      <w:r w:rsidR="000958C6">
        <w:rPr>
          <w:rFonts w:eastAsia="方正仿宋_GBK"/>
          <w:kern w:val="2"/>
          <w:sz w:val="24"/>
          <w:szCs w:val="24"/>
        </w:rPr>
        <w:t xml:space="preserve"> </w:t>
      </w:r>
    </w:p>
    <w:p w:rsidR="00D80617" w:rsidRDefault="00F4657D" w:rsidP="00D80617">
      <w:pPr>
        <w:pStyle w:val="p0"/>
        <w:adjustRightInd w:val="0"/>
        <w:snapToGrid w:val="0"/>
        <w:spacing w:line="276" w:lineRule="auto"/>
        <w:ind w:firstLineChars="200" w:firstLine="480"/>
        <w:rPr>
          <w:rFonts w:eastAsia="方正仿宋_GBK"/>
          <w:kern w:val="2"/>
          <w:sz w:val="24"/>
          <w:szCs w:val="24"/>
        </w:rPr>
      </w:pPr>
      <w:r>
        <w:rPr>
          <w:rFonts w:eastAsia="方正仿宋_GBK" w:hint="eastAsia"/>
          <w:kern w:val="2"/>
          <w:sz w:val="24"/>
          <w:szCs w:val="24"/>
        </w:rPr>
        <w:t>项目已授权发明专利</w:t>
      </w:r>
      <w:r>
        <w:rPr>
          <w:rFonts w:eastAsia="方正仿宋_GBK" w:hint="eastAsia"/>
          <w:kern w:val="2"/>
          <w:sz w:val="24"/>
          <w:szCs w:val="24"/>
        </w:rPr>
        <w:t>1</w:t>
      </w:r>
      <w:r>
        <w:rPr>
          <w:rFonts w:eastAsia="方正仿宋_GBK" w:hint="eastAsia"/>
          <w:kern w:val="2"/>
          <w:sz w:val="24"/>
          <w:szCs w:val="24"/>
        </w:rPr>
        <w:t>项、实用新型专利</w:t>
      </w:r>
      <w:r>
        <w:rPr>
          <w:rFonts w:eastAsia="方正仿宋_GBK" w:hint="eastAsia"/>
          <w:kern w:val="2"/>
          <w:sz w:val="24"/>
          <w:szCs w:val="24"/>
        </w:rPr>
        <w:t>3</w:t>
      </w:r>
      <w:r w:rsidR="00CD0211">
        <w:rPr>
          <w:rFonts w:eastAsia="方正仿宋_GBK" w:hint="eastAsia"/>
          <w:kern w:val="2"/>
          <w:sz w:val="24"/>
          <w:szCs w:val="24"/>
        </w:rPr>
        <w:t>项，申请</w:t>
      </w:r>
      <w:r>
        <w:rPr>
          <w:rFonts w:eastAsia="方正仿宋_GBK" w:hint="eastAsia"/>
          <w:kern w:val="2"/>
          <w:sz w:val="24"/>
          <w:szCs w:val="24"/>
        </w:rPr>
        <w:t>发明专利</w:t>
      </w:r>
      <w:r>
        <w:rPr>
          <w:rFonts w:eastAsia="方正仿宋_GBK" w:hint="eastAsia"/>
          <w:kern w:val="2"/>
          <w:sz w:val="24"/>
          <w:szCs w:val="24"/>
        </w:rPr>
        <w:t>2</w:t>
      </w:r>
      <w:r>
        <w:rPr>
          <w:rFonts w:eastAsia="方正仿宋_GBK" w:hint="eastAsia"/>
          <w:kern w:val="2"/>
          <w:sz w:val="24"/>
          <w:szCs w:val="24"/>
        </w:rPr>
        <w:t>项</w:t>
      </w:r>
      <w:r w:rsidR="00CD0211">
        <w:rPr>
          <w:rFonts w:eastAsia="方正仿宋_GBK" w:hint="eastAsia"/>
          <w:kern w:val="2"/>
          <w:sz w:val="24"/>
          <w:szCs w:val="24"/>
        </w:rPr>
        <w:t>（实审），编制团体标准</w:t>
      </w:r>
      <w:r w:rsidR="00CD0211">
        <w:rPr>
          <w:rFonts w:eastAsia="方正仿宋_GBK" w:hint="eastAsia"/>
          <w:kern w:val="2"/>
          <w:sz w:val="24"/>
          <w:szCs w:val="24"/>
        </w:rPr>
        <w:t>1</w:t>
      </w:r>
      <w:r w:rsidR="00CD0211">
        <w:rPr>
          <w:rFonts w:eastAsia="方正仿宋_GBK" w:hint="eastAsia"/>
          <w:kern w:val="2"/>
          <w:sz w:val="24"/>
          <w:szCs w:val="24"/>
        </w:rPr>
        <w:t>项，</w:t>
      </w:r>
      <w:r w:rsidR="000958C6">
        <w:rPr>
          <w:rFonts w:eastAsia="方正仿宋_GBK" w:hint="eastAsia"/>
          <w:kern w:val="2"/>
          <w:sz w:val="24"/>
          <w:szCs w:val="24"/>
        </w:rPr>
        <w:t>编制</w:t>
      </w:r>
      <w:r w:rsidR="00CD0211">
        <w:rPr>
          <w:rFonts w:eastAsia="方正仿宋_GBK" w:hint="eastAsia"/>
          <w:kern w:val="2"/>
          <w:sz w:val="24"/>
          <w:szCs w:val="24"/>
        </w:rPr>
        <w:t>与项目相关</w:t>
      </w:r>
      <w:r w:rsidR="000958C6">
        <w:rPr>
          <w:rFonts w:eastAsia="方正仿宋_GBK" w:hint="eastAsia"/>
          <w:kern w:val="2"/>
          <w:sz w:val="24"/>
          <w:szCs w:val="24"/>
        </w:rPr>
        <w:t>的</w:t>
      </w:r>
      <w:r w:rsidR="00CD0211" w:rsidRPr="00CD0211">
        <w:rPr>
          <w:rFonts w:eastAsia="方正仿宋_GBK" w:hint="eastAsia"/>
          <w:kern w:val="2"/>
          <w:sz w:val="24"/>
          <w:szCs w:val="24"/>
        </w:rPr>
        <w:t>机械行业标准</w:t>
      </w:r>
      <w:r w:rsidR="00CD0211">
        <w:rPr>
          <w:rFonts w:eastAsia="方正仿宋_GBK" w:hint="eastAsia"/>
          <w:kern w:val="2"/>
          <w:sz w:val="24"/>
          <w:szCs w:val="24"/>
        </w:rPr>
        <w:t>1</w:t>
      </w:r>
      <w:r w:rsidR="00CD0211">
        <w:rPr>
          <w:rFonts w:eastAsia="方正仿宋_GBK" w:hint="eastAsia"/>
          <w:kern w:val="2"/>
          <w:sz w:val="24"/>
          <w:szCs w:val="24"/>
        </w:rPr>
        <w:t>项、</w:t>
      </w:r>
      <w:r w:rsidR="00CD0211" w:rsidRPr="00CD0211">
        <w:rPr>
          <w:rFonts w:eastAsia="方正仿宋_GBK" w:hint="eastAsia"/>
          <w:kern w:val="2"/>
          <w:sz w:val="24"/>
          <w:szCs w:val="24"/>
        </w:rPr>
        <w:t>农业行业标准</w:t>
      </w:r>
      <w:r w:rsidR="00CD0211">
        <w:rPr>
          <w:rFonts w:eastAsia="方正仿宋_GBK" w:hint="eastAsia"/>
          <w:kern w:val="2"/>
          <w:sz w:val="24"/>
          <w:szCs w:val="24"/>
        </w:rPr>
        <w:t>1</w:t>
      </w:r>
      <w:r w:rsidR="00CD0211">
        <w:rPr>
          <w:rFonts w:eastAsia="方正仿宋_GBK" w:hint="eastAsia"/>
          <w:kern w:val="2"/>
          <w:sz w:val="24"/>
          <w:szCs w:val="24"/>
        </w:rPr>
        <w:t>项、</w:t>
      </w:r>
      <w:r w:rsidR="00CD0211" w:rsidRPr="00CD0211">
        <w:rPr>
          <w:rFonts w:eastAsia="方正仿宋_GBK" w:hint="eastAsia"/>
          <w:kern w:val="2"/>
          <w:sz w:val="24"/>
          <w:szCs w:val="24"/>
        </w:rPr>
        <w:t>重庆市地方标准</w:t>
      </w:r>
      <w:r w:rsidR="00CD0211">
        <w:rPr>
          <w:rFonts w:eastAsia="方正仿宋_GBK" w:hint="eastAsia"/>
          <w:kern w:val="2"/>
          <w:sz w:val="24"/>
          <w:szCs w:val="24"/>
        </w:rPr>
        <w:t>1</w:t>
      </w:r>
      <w:r w:rsidR="00CD0211">
        <w:rPr>
          <w:rFonts w:eastAsia="方正仿宋_GBK" w:hint="eastAsia"/>
          <w:kern w:val="2"/>
          <w:sz w:val="24"/>
          <w:szCs w:val="24"/>
        </w:rPr>
        <w:t>项</w:t>
      </w:r>
      <w:r>
        <w:rPr>
          <w:rFonts w:eastAsia="方正仿宋_GBK" w:hint="eastAsia"/>
          <w:kern w:val="2"/>
          <w:sz w:val="24"/>
          <w:szCs w:val="24"/>
        </w:rPr>
        <w:t>。</w:t>
      </w:r>
      <w:r w:rsidR="00B210EE">
        <w:rPr>
          <w:rFonts w:eastAsia="方正仿宋_GBK"/>
          <w:kern w:val="2"/>
          <w:sz w:val="24"/>
          <w:szCs w:val="24"/>
        </w:rPr>
        <w:t>开发并</w:t>
      </w:r>
      <w:r w:rsidR="00B210EE">
        <w:rPr>
          <w:rFonts w:eastAsia="方正仿宋_GBK" w:hint="eastAsia"/>
          <w:kern w:val="2"/>
          <w:sz w:val="24"/>
          <w:szCs w:val="24"/>
        </w:rPr>
        <w:t>填补了</w:t>
      </w:r>
      <w:r w:rsidR="00B210EE">
        <w:rPr>
          <w:rFonts w:eastAsia="方正仿宋_GBK"/>
          <w:kern w:val="2"/>
          <w:sz w:val="24"/>
          <w:szCs w:val="24"/>
        </w:rPr>
        <w:t>西南丘陵地区先进水平的</w:t>
      </w:r>
      <w:r w:rsidR="00B210EE">
        <w:rPr>
          <w:rFonts w:eastAsia="方正仿宋_GBK" w:hint="eastAsia"/>
          <w:kern w:val="2"/>
          <w:sz w:val="24"/>
          <w:szCs w:val="24"/>
        </w:rPr>
        <w:t>自走</w:t>
      </w:r>
      <w:r w:rsidR="00B210EE">
        <w:rPr>
          <w:rFonts w:eastAsia="方正仿宋_GBK"/>
          <w:kern w:val="2"/>
          <w:sz w:val="24"/>
          <w:szCs w:val="24"/>
        </w:rPr>
        <w:t>轮式旋耕关键技术，</w:t>
      </w:r>
      <w:r w:rsidR="00B210EE">
        <w:rPr>
          <w:rFonts w:eastAsia="方正仿宋_GBK" w:hint="eastAsia"/>
          <w:kern w:val="2"/>
          <w:sz w:val="24"/>
          <w:szCs w:val="24"/>
        </w:rPr>
        <w:t>研制了</w:t>
      </w:r>
      <w:r w:rsidR="00B210EE">
        <w:rPr>
          <w:rFonts w:eastAsia="方正仿宋_GBK"/>
          <w:kern w:val="2"/>
          <w:sz w:val="24"/>
          <w:szCs w:val="24"/>
        </w:rPr>
        <w:t>国内唯一一</w:t>
      </w:r>
      <w:r w:rsidR="00B210EE">
        <w:rPr>
          <w:rFonts w:eastAsia="方正仿宋_GBK" w:hint="eastAsia"/>
          <w:kern w:val="2"/>
          <w:sz w:val="24"/>
          <w:szCs w:val="24"/>
        </w:rPr>
        <w:t>款适合丘陵山地的小型自走轮式旋耕机</w:t>
      </w:r>
      <w:r w:rsidR="00F25E0B">
        <w:rPr>
          <w:rFonts w:eastAsia="方正仿宋_GBK" w:hint="eastAsia"/>
          <w:kern w:val="2"/>
          <w:sz w:val="24"/>
          <w:szCs w:val="24"/>
        </w:rPr>
        <w:t>。</w:t>
      </w:r>
      <w:r w:rsidR="00B210EE">
        <w:rPr>
          <w:rFonts w:eastAsia="方正仿宋_GBK"/>
          <w:kern w:val="2"/>
          <w:sz w:val="24"/>
          <w:szCs w:val="24"/>
        </w:rPr>
        <w:t>201</w:t>
      </w:r>
      <w:r w:rsidR="00B210EE">
        <w:rPr>
          <w:rFonts w:eastAsia="方正仿宋_GBK" w:hint="eastAsia"/>
          <w:kern w:val="2"/>
          <w:sz w:val="24"/>
          <w:szCs w:val="24"/>
        </w:rPr>
        <w:t>8</w:t>
      </w:r>
      <w:r w:rsidR="00B210EE">
        <w:rPr>
          <w:rFonts w:eastAsia="方正仿宋_GBK"/>
          <w:kern w:val="2"/>
          <w:sz w:val="24"/>
          <w:szCs w:val="24"/>
        </w:rPr>
        <w:t>年</w:t>
      </w:r>
      <w:r w:rsidR="00B210EE">
        <w:rPr>
          <w:rFonts w:eastAsia="方正仿宋_GBK" w:hint="eastAsia"/>
          <w:kern w:val="2"/>
          <w:sz w:val="24"/>
          <w:szCs w:val="24"/>
        </w:rPr>
        <w:t>以来</w:t>
      </w:r>
      <w:r w:rsidR="00B210EE">
        <w:rPr>
          <w:rFonts w:eastAsia="方正仿宋_GBK"/>
          <w:kern w:val="2"/>
          <w:sz w:val="24"/>
          <w:szCs w:val="24"/>
        </w:rPr>
        <w:t>，本成果产品</w:t>
      </w:r>
      <w:r w:rsidR="009223B3">
        <w:rPr>
          <w:rFonts w:eastAsia="方正仿宋_GBK" w:hint="eastAsia"/>
          <w:kern w:val="2"/>
          <w:sz w:val="24"/>
          <w:szCs w:val="24"/>
        </w:rPr>
        <w:t>销往云南昆明、重庆永川等</w:t>
      </w:r>
      <w:r w:rsidR="009223B3">
        <w:rPr>
          <w:rFonts w:eastAsia="方正仿宋_GBK" w:hint="eastAsia"/>
          <w:kern w:val="2"/>
          <w:sz w:val="24"/>
          <w:szCs w:val="24"/>
        </w:rPr>
        <w:t>11</w:t>
      </w:r>
      <w:r w:rsidR="009223B3">
        <w:rPr>
          <w:rFonts w:eastAsia="方正仿宋_GBK" w:hint="eastAsia"/>
          <w:kern w:val="2"/>
          <w:sz w:val="24"/>
          <w:szCs w:val="24"/>
        </w:rPr>
        <w:t>个地区，已推广试用和销售</w:t>
      </w:r>
      <w:r w:rsidR="009223B3">
        <w:rPr>
          <w:rFonts w:eastAsia="方正仿宋_GBK" w:hint="eastAsia"/>
          <w:kern w:val="2"/>
          <w:sz w:val="24"/>
          <w:szCs w:val="24"/>
        </w:rPr>
        <w:t>100</w:t>
      </w:r>
      <w:r w:rsidR="009223B3">
        <w:rPr>
          <w:rFonts w:eastAsia="方正仿宋_GBK" w:hint="eastAsia"/>
          <w:kern w:val="2"/>
          <w:sz w:val="24"/>
          <w:szCs w:val="24"/>
        </w:rPr>
        <w:t>余台，实现销售额</w:t>
      </w:r>
      <w:r w:rsidR="003D4F2C">
        <w:rPr>
          <w:rFonts w:eastAsia="方正仿宋_GBK" w:hint="eastAsia"/>
          <w:kern w:val="2"/>
          <w:sz w:val="24"/>
          <w:szCs w:val="24"/>
        </w:rPr>
        <w:t>150</w:t>
      </w:r>
      <w:r w:rsidR="003D4F2C">
        <w:rPr>
          <w:rFonts w:eastAsia="方正仿宋_GBK" w:hint="eastAsia"/>
          <w:kern w:val="2"/>
          <w:sz w:val="24"/>
          <w:szCs w:val="24"/>
        </w:rPr>
        <w:t>余</w:t>
      </w:r>
      <w:r w:rsidR="003D4F2C">
        <w:rPr>
          <w:rFonts w:eastAsia="方正仿宋_GBK" w:hint="eastAsia"/>
          <w:kern w:val="2"/>
          <w:sz w:val="24"/>
          <w:szCs w:val="24"/>
        </w:rPr>
        <w:lastRenderedPageBreak/>
        <w:t>万元</w:t>
      </w:r>
      <w:r w:rsidR="009223B3">
        <w:rPr>
          <w:rFonts w:eastAsia="方正仿宋_GBK" w:hint="eastAsia"/>
          <w:kern w:val="2"/>
          <w:sz w:val="24"/>
          <w:szCs w:val="24"/>
        </w:rPr>
        <w:t>。现接受企业预定</w:t>
      </w:r>
      <w:r w:rsidR="009223B3">
        <w:rPr>
          <w:rFonts w:eastAsia="方正仿宋_GBK" w:hint="eastAsia"/>
          <w:kern w:val="2"/>
          <w:sz w:val="24"/>
          <w:szCs w:val="24"/>
        </w:rPr>
        <w:t>2000</w:t>
      </w:r>
      <w:r w:rsidR="009223B3">
        <w:rPr>
          <w:rFonts w:eastAsia="方正仿宋_GBK" w:hint="eastAsia"/>
          <w:kern w:val="2"/>
          <w:sz w:val="24"/>
          <w:szCs w:val="24"/>
        </w:rPr>
        <w:t>台套产品</w:t>
      </w:r>
      <w:r w:rsidR="004723E8">
        <w:rPr>
          <w:rFonts w:eastAsia="方正仿宋_GBK" w:hint="eastAsia"/>
          <w:kern w:val="2"/>
          <w:sz w:val="24"/>
          <w:szCs w:val="24"/>
        </w:rPr>
        <w:t>，预</w:t>
      </w:r>
      <w:r w:rsidR="00FF167F">
        <w:rPr>
          <w:rFonts w:eastAsia="方正仿宋_GBK" w:hint="eastAsia"/>
          <w:kern w:val="2"/>
          <w:sz w:val="24"/>
          <w:szCs w:val="24"/>
        </w:rPr>
        <w:t>计</w:t>
      </w:r>
      <w:r w:rsidR="003D4F2C">
        <w:rPr>
          <w:rFonts w:eastAsia="方正仿宋_GBK" w:hint="eastAsia"/>
          <w:kern w:val="2"/>
          <w:sz w:val="24"/>
          <w:szCs w:val="24"/>
        </w:rPr>
        <w:t>销售额</w:t>
      </w:r>
      <w:r w:rsidR="003D4F2C">
        <w:rPr>
          <w:rFonts w:eastAsia="方正仿宋_GBK" w:hint="eastAsia"/>
          <w:kern w:val="2"/>
          <w:sz w:val="24"/>
          <w:szCs w:val="24"/>
        </w:rPr>
        <w:t>3</w:t>
      </w:r>
      <w:r w:rsidR="004723E8">
        <w:rPr>
          <w:rFonts w:eastAsia="方正仿宋_GBK" w:hint="eastAsia"/>
          <w:kern w:val="2"/>
          <w:sz w:val="24"/>
          <w:szCs w:val="24"/>
        </w:rPr>
        <w:t>000</w:t>
      </w:r>
      <w:r w:rsidR="004723E8">
        <w:rPr>
          <w:rFonts w:eastAsia="方正仿宋_GBK" w:hint="eastAsia"/>
          <w:kern w:val="2"/>
          <w:sz w:val="24"/>
          <w:szCs w:val="24"/>
        </w:rPr>
        <w:t>万以上</w:t>
      </w:r>
      <w:r w:rsidR="009223B3">
        <w:rPr>
          <w:rFonts w:eastAsia="方正仿宋_GBK" w:hint="eastAsia"/>
          <w:kern w:val="2"/>
          <w:sz w:val="24"/>
          <w:szCs w:val="24"/>
        </w:rPr>
        <w:t>。</w:t>
      </w:r>
      <w:r w:rsidR="00F25E0B">
        <w:rPr>
          <w:rFonts w:eastAsia="方正仿宋_GBK" w:hint="eastAsia"/>
          <w:kern w:val="2"/>
          <w:sz w:val="24"/>
          <w:szCs w:val="24"/>
        </w:rPr>
        <w:t>该项目得到重庆市农业农村委员会</w:t>
      </w:r>
      <w:r w:rsidR="006508DC">
        <w:rPr>
          <w:rFonts w:eastAsia="方正仿宋_GBK" w:hint="eastAsia"/>
          <w:kern w:val="2"/>
          <w:sz w:val="24"/>
          <w:szCs w:val="24"/>
        </w:rPr>
        <w:t>、</w:t>
      </w:r>
      <w:r w:rsidR="00F25E0B">
        <w:rPr>
          <w:rFonts w:eastAsia="方正仿宋_GBK" w:hint="eastAsia"/>
          <w:kern w:val="2"/>
          <w:sz w:val="24"/>
          <w:szCs w:val="24"/>
        </w:rPr>
        <w:t>重庆市农业机械化技术推广总站</w:t>
      </w:r>
      <w:r w:rsidR="006508DC">
        <w:rPr>
          <w:rFonts w:eastAsia="方正仿宋_GBK" w:hint="eastAsia"/>
          <w:kern w:val="2"/>
          <w:sz w:val="24"/>
          <w:szCs w:val="24"/>
        </w:rPr>
        <w:t>等相关部门</w:t>
      </w:r>
      <w:r w:rsidR="00F25E0B">
        <w:rPr>
          <w:rFonts w:eastAsia="方正仿宋_GBK" w:hint="eastAsia"/>
          <w:kern w:val="2"/>
          <w:sz w:val="24"/>
          <w:szCs w:val="24"/>
        </w:rPr>
        <w:t>的</w:t>
      </w:r>
      <w:r w:rsidR="006508DC">
        <w:rPr>
          <w:rFonts w:eastAsia="方正仿宋_GBK" w:hint="eastAsia"/>
          <w:kern w:val="2"/>
          <w:sz w:val="24"/>
          <w:szCs w:val="24"/>
        </w:rPr>
        <w:t>好评</w:t>
      </w:r>
      <w:r w:rsidR="00F25E0B">
        <w:rPr>
          <w:rFonts w:eastAsia="方正仿宋_GBK" w:hint="eastAsia"/>
          <w:kern w:val="2"/>
          <w:sz w:val="24"/>
          <w:szCs w:val="24"/>
        </w:rPr>
        <w:t>认可。</w:t>
      </w:r>
      <w:r w:rsidR="009223B3">
        <w:rPr>
          <w:rFonts w:eastAsia="方正仿宋_GBK" w:hint="eastAsia"/>
          <w:kern w:val="2"/>
          <w:sz w:val="24"/>
          <w:szCs w:val="24"/>
        </w:rPr>
        <w:t>随着土地流转、农村劳动力老龄化和人口减少，小型自走轮式旋耕机将逐步替代微耕机，成为丘陵山区土地旋耕的主力机型</w:t>
      </w:r>
      <w:r w:rsidR="00F25E0B">
        <w:rPr>
          <w:rFonts w:eastAsia="方正仿宋_GBK" w:hint="eastAsia"/>
          <w:kern w:val="2"/>
          <w:sz w:val="24"/>
          <w:szCs w:val="24"/>
        </w:rPr>
        <w:t>，为乡村振兴助力</w:t>
      </w:r>
      <w:r w:rsidR="009223B3">
        <w:rPr>
          <w:rFonts w:eastAsia="方正仿宋_GBK" w:hint="eastAsia"/>
          <w:kern w:val="2"/>
          <w:sz w:val="24"/>
          <w:szCs w:val="24"/>
        </w:rPr>
        <w:t>。</w:t>
      </w:r>
    </w:p>
    <w:p w:rsidR="00B943B3" w:rsidRDefault="00B943B3" w:rsidP="00B943B3">
      <w:pPr>
        <w:widowControl/>
        <w:spacing w:line="360" w:lineRule="auto"/>
        <w:jc w:val="center"/>
        <w:rPr>
          <w:rFonts w:ascii="黑体" w:eastAsia="黑体"/>
          <w:bCs/>
          <w:kern w:val="0"/>
          <w:sz w:val="28"/>
          <w:szCs w:val="28"/>
        </w:rPr>
      </w:pPr>
      <w:bookmarkStart w:id="1" w:name="_Toc315379811"/>
      <w:r>
        <w:rPr>
          <w:rFonts w:ascii="黑体" w:eastAsia="黑体" w:hint="eastAsia"/>
          <w:bCs/>
          <w:kern w:val="0"/>
          <w:sz w:val="30"/>
          <w:szCs w:val="30"/>
        </w:rPr>
        <w:t>主要知识产权目录</w:t>
      </w:r>
    </w:p>
    <w:tbl>
      <w:tblPr>
        <w:tblW w:w="9962" w:type="dxa"/>
        <w:jc w:val="center"/>
        <w:tblLayout w:type="fixed"/>
        <w:tblLook w:val="04A0"/>
      </w:tblPr>
      <w:tblGrid>
        <w:gridCol w:w="1212"/>
        <w:gridCol w:w="2026"/>
        <w:gridCol w:w="1276"/>
        <w:gridCol w:w="1559"/>
        <w:gridCol w:w="709"/>
        <w:gridCol w:w="1134"/>
        <w:gridCol w:w="983"/>
        <w:gridCol w:w="1063"/>
      </w:tblGrid>
      <w:tr w:rsidR="00B943B3" w:rsidTr="00604426">
        <w:trPr>
          <w:trHeight w:val="680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知识产权类别</w:t>
            </w: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知识产权具体名称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国家</w:t>
            </w:r>
          </w:p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（地区）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授权号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授权日期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证书编号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权利人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发明人</w:t>
            </w:r>
          </w:p>
        </w:tc>
      </w:tr>
      <w:tr w:rsidR="00B943B3" w:rsidTr="00604426">
        <w:trPr>
          <w:trHeight w:val="1944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发明专利权</w:t>
            </w: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集转向与动力于一体的低速农机用行走装置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CN 105082994 B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2019-08-02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3479417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熊世民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熊世民</w:t>
            </w:r>
          </w:p>
        </w:tc>
      </w:tr>
      <w:tr w:rsidR="00B943B3" w:rsidTr="00604426">
        <w:trPr>
          <w:trHeight w:val="1021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实用新型专利权</w:t>
            </w: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具有旋耕深度调节的新型的旋耕机后轮支撑架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CN 209768134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2019-12-13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9761266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重庆世锡机械有限公司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熊世民</w:t>
            </w:r>
          </w:p>
        </w:tc>
      </w:tr>
      <w:tr w:rsidR="00B943B3" w:rsidTr="00604426">
        <w:trPr>
          <w:trHeight w:val="1021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实用新型专利权</w:t>
            </w: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新型旋耕机 用一体刚性车架及旋耕机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CN 209949795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2020-01-17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9943279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重庆世锡机械有限公司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熊世民</w:t>
            </w:r>
          </w:p>
        </w:tc>
      </w:tr>
      <w:tr w:rsidR="00B943B3" w:rsidTr="00604426">
        <w:trPr>
          <w:trHeight w:val="1021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实用新型专利权</w:t>
            </w: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新型旋耕机用模块化结构动力传递装置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CN 209768133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2019-12-13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9755689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重庆世锡机械有限公司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熊世民</w:t>
            </w:r>
          </w:p>
        </w:tc>
      </w:tr>
    </w:tbl>
    <w:p w:rsidR="00B943B3" w:rsidRDefault="00B943B3" w:rsidP="00B943B3">
      <w:pPr>
        <w:widowControl/>
        <w:spacing w:line="360" w:lineRule="auto"/>
        <w:rPr>
          <w:rFonts w:ascii="黑体" w:eastAsia="黑体"/>
          <w:bCs/>
          <w:kern w:val="0"/>
          <w:sz w:val="30"/>
          <w:szCs w:val="30"/>
        </w:rPr>
      </w:pPr>
    </w:p>
    <w:p w:rsidR="00B943B3" w:rsidRDefault="00B943B3" w:rsidP="00B943B3">
      <w:pPr>
        <w:widowControl/>
        <w:spacing w:line="360" w:lineRule="auto"/>
        <w:jc w:val="center"/>
        <w:rPr>
          <w:rFonts w:ascii="黑体" w:eastAsia="黑体"/>
          <w:bCs/>
          <w:kern w:val="0"/>
          <w:sz w:val="30"/>
          <w:szCs w:val="30"/>
        </w:rPr>
      </w:pPr>
    </w:p>
    <w:p w:rsidR="00B943B3" w:rsidRDefault="00B943B3" w:rsidP="00B943B3">
      <w:pPr>
        <w:widowControl/>
        <w:spacing w:line="360" w:lineRule="auto"/>
        <w:jc w:val="center"/>
        <w:rPr>
          <w:rFonts w:ascii="黑体" w:eastAsia="黑体"/>
          <w:bCs/>
          <w:kern w:val="0"/>
          <w:sz w:val="28"/>
          <w:szCs w:val="28"/>
        </w:rPr>
      </w:pPr>
      <w:r>
        <w:rPr>
          <w:rFonts w:ascii="黑体" w:eastAsia="黑体"/>
          <w:bCs/>
          <w:kern w:val="0"/>
          <w:sz w:val="30"/>
          <w:szCs w:val="30"/>
        </w:rPr>
        <w:lastRenderedPageBreak/>
        <w:t>标准</w:t>
      </w:r>
      <w:r>
        <w:rPr>
          <w:rFonts w:ascii="黑体" w:eastAsia="黑体" w:hint="eastAsia"/>
          <w:bCs/>
          <w:kern w:val="0"/>
          <w:sz w:val="30"/>
          <w:szCs w:val="30"/>
        </w:rPr>
        <w:t>目录</w:t>
      </w:r>
      <w:bookmarkEnd w:id="1"/>
    </w:p>
    <w:tbl>
      <w:tblPr>
        <w:tblW w:w="10281" w:type="dxa"/>
        <w:jc w:val="center"/>
        <w:tblInd w:w="-265" w:type="dxa"/>
        <w:tblLayout w:type="fixed"/>
        <w:tblLook w:val="04A0"/>
      </w:tblPr>
      <w:tblGrid>
        <w:gridCol w:w="1285"/>
        <w:gridCol w:w="1005"/>
        <w:gridCol w:w="696"/>
        <w:gridCol w:w="1276"/>
        <w:gridCol w:w="1276"/>
        <w:gridCol w:w="850"/>
        <w:gridCol w:w="2410"/>
        <w:gridCol w:w="1483"/>
      </w:tblGrid>
      <w:tr w:rsidR="00B943B3" w:rsidTr="00B943B3">
        <w:trPr>
          <w:trHeight w:val="680"/>
          <w:jc w:val="center"/>
        </w:trPr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标准类别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标准名称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国家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发布单位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发布日期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编号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起草单位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起草人</w:t>
            </w:r>
          </w:p>
        </w:tc>
      </w:tr>
      <w:tr w:rsidR="00B943B3" w:rsidTr="00B943B3">
        <w:trPr>
          <w:trHeight w:val="1021"/>
          <w:jc w:val="center"/>
        </w:trPr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重庆市地方标准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履带自走式旋耕机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重庆市质量技术监督局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2015-09-30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DB50/T 587—2015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AE241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重庆市农业机械鉴定站、重庆和达机械制造有限公司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AE241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任宏生、穆斌、张文学、吴高华、杨振宇</w:t>
            </w:r>
          </w:p>
        </w:tc>
      </w:tr>
      <w:tr w:rsidR="00B943B3" w:rsidTr="00B943B3">
        <w:trPr>
          <w:trHeight w:val="1021"/>
          <w:jc w:val="center"/>
        </w:trPr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中华人 民共和 国机械 行业标 准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田园管理机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中华人民共和国工业和信息化部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2020-01 - 01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JB/T 13857—2020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AE241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重庆市农业机械鉴定站、威马农机股份有限公司、重庆涪柴机械制造有限公司、重庆鑫源农机股份有限公司、重庆宗申巴贝锐拖拉机制造有限公司、农业农村部南京农业机械化研究所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AE241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任宏生、肖宏儒、吴高华、夏茄程、李果、丁文芊、詹英士、罗春华、丁小兵、李鑫</w:t>
            </w:r>
          </w:p>
        </w:tc>
      </w:tr>
      <w:tr w:rsidR="00B943B3" w:rsidTr="00B943B3">
        <w:trPr>
          <w:trHeight w:val="1021"/>
          <w:jc w:val="center"/>
        </w:trPr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中华人民共和国农业行业标准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微耕机安全技术要求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中华人民共和国农业部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2013-03 - 01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NY 2189-2012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AE241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重庆市农业机械鉴定站、重庆合盛工业有限公司、重庆市宗申通用动力机械有限公司、重庆鑫源农机股份有限公司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AE241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杨懿、任宏生、杨明江、穆斌、陈恳、熊卓字、李春东</w:t>
            </w:r>
          </w:p>
        </w:tc>
      </w:tr>
      <w:tr w:rsidR="00B943B3" w:rsidTr="00AE2418">
        <w:trPr>
          <w:trHeight w:val="1787"/>
          <w:jc w:val="center"/>
        </w:trPr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团体标准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小型自走轮式旋耕机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重庆市农业机械学会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2020-05- 07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T/CQAM 001—2020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AE241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重庆文理学院、重庆瑜欣平瑞电子股份有限公司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3B3" w:rsidRDefault="00B943B3" w:rsidP="00604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赵立军、胡云平、熊世民、李强、王成琳</w:t>
            </w:r>
          </w:p>
        </w:tc>
      </w:tr>
    </w:tbl>
    <w:p w:rsidR="00D80617" w:rsidRPr="00B943B3" w:rsidRDefault="00D80617" w:rsidP="00D80617">
      <w:pPr>
        <w:pStyle w:val="p0"/>
        <w:adjustRightInd w:val="0"/>
        <w:snapToGrid w:val="0"/>
        <w:spacing w:line="276" w:lineRule="auto"/>
        <w:rPr>
          <w:rFonts w:eastAsia="方正仿宋_GBK"/>
          <w:kern w:val="2"/>
          <w:sz w:val="24"/>
          <w:szCs w:val="24"/>
        </w:rPr>
      </w:pPr>
    </w:p>
    <w:sectPr w:rsidR="00D80617" w:rsidRPr="00B943B3" w:rsidSect="00F55742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995" w:rsidRDefault="00D41995" w:rsidP="00CD0211">
      <w:r>
        <w:separator/>
      </w:r>
    </w:p>
  </w:endnote>
  <w:endnote w:type="continuationSeparator" w:id="1">
    <w:p w:rsidR="00D41995" w:rsidRDefault="00D41995" w:rsidP="00CD0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995" w:rsidRDefault="00D41995" w:rsidP="00CD0211">
      <w:r>
        <w:separator/>
      </w:r>
    </w:p>
  </w:footnote>
  <w:footnote w:type="continuationSeparator" w:id="1">
    <w:p w:rsidR="00D41995" w:rsidRDefault="00D41995" w:rsidP="00CD0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F9435"/>
    <w:multiLevelType w:val="singleLevel"/>
    <w:tmpl w:val="3F2F94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495247"/>
    <w:rsid w:val="00000F57"/>
    <w:rsid w:val="0003742A"/>
    <w:rsid w:val="00087B98"/>
    <w:rsid w:val="000958C6"/>
    <w:rsid w:val="00161BC4"/>
    <w:rsid w:val="001E2C64"/>
    <w:rsid w:val="00202AB3"/>
    <w:rsid w:val="002445F2"/>
    <w:rsid w:val="002D2208"/>
    <w:rsid w:val="003D00CE"/>
    <w:rsid w:val="003D4F2C"/>
    <w:rsid w:val="00471D34"/>
    <w:rsid w:val="004723E8"/>
    <w:rsid w:val="004F2293"/>
    <w:rsid w:val="00587DFF"/>
    <w:rsid w:val="005C7724"/>
    <w:rsid w:val="006508DC"/>
    <w:rsid w:val="006528A4"/>
    <w:rsid w:val="006547D9"/>
    <w:rsid w:val="006D5627"/>
    <w:rsid w:val="00827DD4"/>
    <w:rsid w:val="008359F2"/>
    <w:rsid w:val="00836715"/>
    <w:rsid w:val="008673EC"/>
    <w:rsid w:val="008B013E"/>
    <w:rsid w:val="009223B3"/>
    <w:rsid w:val="00A818E4"/>
    <w:rsid w:val="00A92A96"/>
    <w:rsid w:val="00AE2418"/>
    <w:rsid w:val="00AE4921"/>
    <w:rsid w:val="00B210EE"/>
    <w:rsid w:val="00B25E0E"/>
    <w:rsid w:val="00B943B3"/>
    <w:rsid w:val="00C60FA6"/>
    <w:rsid w:val="00CD0211"/>
    <w:rsid w:val="00D41995"/>
    <w:rsid w:val="00D53CA6"/>
    <w:rsid w:val="00D80617"/>
    <w:rsid w:val="00DB67D2"/>
    <w:rsid w:val="00DE0AE2"/>
    <w:rsid w:val="00F25E0B"/>
    <w:rsid w:val="00F4657D"/>
    <w:rsid w:val="00F55742"/>
    <w:rsid w:val="00F76A3D"/>
    <w:rsid w:val="00FC3020"/>
    <w:rsid w:val="00FF167F"/>
    <w:rsid w:val="5A4F2F09"/>
    <w:rsid w:val="75495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742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4">
    <w:name w:val="heading 4"/>
    <w:basedOn w:val="a"/>
    <w:link w:val="4Char"/>
    <w:uiPriority w:val="9"/>
    <w:qFormat/>
    <w:rsid w:val="00D80617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paragraph" w:styleId="5">
    <w:name w:val="heading 5"/>
    <w:basedOn w:val="a"/>
    <w:link w:val="5Char"/>
    <w:uiPriority w:val="9"/>
    <w:qFormat/>
    <w:rsid w:val="00D80617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F55742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rsid w:val="00CD0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0211"/>
    <w:rPr>
      <w:rFonts w:ascii="Times New Roman" w:eastAsia="宋体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CD0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0211"/>
    <w:rPr>
      <w:rFonts w:ascii="Times New Roman" w:eastAsia="宋体" w:hAnsi="Times New Roman"/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D80617"/>
    <w:rPr>
      <w:rFonts w:ascii="宋体" w:eastAsia="宋体" w:hAnsi="宋体" w:cs="宋体"/>
      <w:b/>
      <w:bCs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D80617"/>
    <w:rPr>
      <w:rFonts w:ascii="宋体" w:eastAsia="宋体" w:hAnsi="宋体" w:cs="宋体"/>
      <w:b/>
      <w:bCs/>
    </w:rPr>
  </w:style>
  <w:style w:type="paragraph" w:styleId="a5">
    <w:name w:val="Normal (Web)"/>
    <w:basedOn w:val="a"/>
    <w:uiPriority w:val="99"/>
    <w:unhideWhenUsed/>
    <w:rsid w:val="00D806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387</Words>
  <Characters>2212</Characters>
  <Application>Microsoft Office Word</Application>
  <DocSecurity>0</DocSecurity>
  <Lines>18</Lines>
  <Paragraphs>5</Paragraphs>
  <ScaleCrop>false</ScaleCrop>
  <Company>微软中国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李强</dc:creator>
  <cp:lastModifiedBy>个人用户</cp:lastModifiedBy>
  <cp:revision>19</cp:revision>
  <dcterms:created xsi:type="dcterms:W3CDTF">2020-07-06T11:54:00Z</dcterms:created>
  <dcterms:modified xsi:type="dcterms:W3CDTF">2020-07-11T03:36:00Z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